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83ab" w14:textId="b59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Жанакорганском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2023 года № 50. Зарегистрировано Департаментом юстиции Кызылординской области 4 июля 2023 года № 8440-11.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Жанакорганском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14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6436).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50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Жанакорганском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Жанакорганском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Жанакорганского района"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Жанакорганского районного маслихата Кызылординской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Жанакорганского районного маслихата Кызылординской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ежеквартально на каждого ребенка с инвалидностью в течение учебного года.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