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7cc" w14:textId="6f97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Кармакшинского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27. Зарегистрировано Департаментом юстиции Кызылординской области 5 мая 2023 года № 8397-11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Кармакшинского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Кармакшинского районного маслихата от 22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 Кармакшинского районного маслихата" (зарегистрировано в Реестре государственной регистрации нормативных правовых актов за № 5170);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Кармакшинского районного маслихата от 30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 (зарегистрировано в Реестре государственной регистрации нормативных правовых актов за № 6254).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