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c1c1" w14:textId="de5c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Казалинскому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28 апреля 2023 года № 20. Зарегистрировано Департаментом юстиции Кызылординской области 15 мая 2023 года № 8406-11. Утратило силу решением Казалинского районного маслихата Кызылординской области от 19 декабря 2023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19.12.2023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Казалинский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Казалинском районе с 1 января по 31 декабря 2023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