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eeee" w14:textId="b00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маслихатаот 10 февраля 2016 года № 352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15. Зарегистрировано Департаментом юстиции Кызылординской области 4 мая 2023 года № 8391-11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сообщений" (зарегистрировано в Реестре государственной регистрации нормативных правовых актов за № 5402)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352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 – поселок 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 Комекбаев – город Кызылорда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Аккыр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Жанадария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Железнодорожный вокзал – коммунальное государственное учреждение"Средняя школа № 183 имени У.К.Томанова"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торговый дом "Сұлтан" – коммунальное государственное учреждение "Средняя школа №183 имени У.К.Томанова"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Куттыкожа – поселок Шалкия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Билибай – село Байкенже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Жанарык – село Абдигаппар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Тугискен – Келинтобе – Каратобе – село Кандоз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Жайылма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Кейден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Жаманбай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Кыраш – село Косуйенки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Суттикудук – Кожамберди – село Томенарык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Коргантогай – Саяжай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Жанауыл – станция ГАИ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 – улица Тажи Палуан (внутригородской)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Байконур –улица Жалдыбай Нурпеисов (внутригородской)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предприятие на праве хозяйственного ведения "Шиелийская многопрофильная центральная районная больница" управления здравоохранения Кызылординской области – село Бидайколь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–село Ы.Жахаева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№22– селоАкмая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Н.Бекежанова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Ш.Кодаманова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Енбекши – село Жидели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Бала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21 – село Жансеит – село Ортакшыл – село Кызылкаин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(Автостанция) – разъезд № 21 – село Тартогай – село Турсынбай датка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Байгекум – село Жолек – село Жуантобе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Актам – село Каргалы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 – село Алгабас – село Бестам – село А.Тажибаева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Досболби – село А.Тажибаева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Бухаржырау – коммунальное государственное учреждение "Средняя школа № 244 имени Ы.Жакаева" отдела образования по Шиелийскому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Тауелсиздик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казҰнное предприятие "Ясли – сад "Каусар" отдела образования по Шиелийскому району управления образования Кызылординской области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конец улицы Н.Бекежанова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Шиели(Автостанция) – улица Токтарова – коммунальное государственное учреждение "Школа–лицей № 48 имени А. Коныратбаева" отдела образования по Шиелийскому району управления образования Кызылординской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