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f911" w14:textId="838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июня 2023 года № 3/33. Зарегистрировано в Департаменте юстиции Карагандинской области 29 июня 2023 года № 6459-09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должностные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