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47f6" w14:textId="d104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27 июня 2023 года № 6/65. Зарегистрировано в Департаменте юстиции Карагандинской области 29 июня 2023 года № 6449-09. Утратило силу решением Осакаровского районного маслихата Карагандинской области от 24 декабря 2025 года № 43/433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Осакаровского районного маслихата Карагандинской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43/433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