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417b" w14:textId="e204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Осакаровского района от 9 июня 2022 года № 46/01 "О расширении категории получателей услуг инватакси"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 февраля 2023 года № 06/01. Зарегистрировано Департаментом юстиции Карагандинской области 2 февраля 2023 года № 6355-09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9 июня 2022 года № 46/01 "О расширении категории получателей услуг инватакси" (зарегистрировано в Реестре государственной регистрации нормативных правовых актов за №28466)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транспорта и коммуникаций Республики Казахстан от 1 ноября 2013 года №859 "Об утверждении Правил оказания услуг по перевозке лиц с инвалидностью автомобильным транспортом" (зарегистрировано в Реестре государственной регистрации нормативных правовых актов за №8950), акимат Осакаровского района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Расширить категории получателей услуг инватакси на территории Осакаровского района следующими категориями лиц: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 инвалидностью, имеющие затруднения в передвижении;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с инвалидностью с расстройством аутистического спектра.".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Осакаровского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