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502a" w14:textId="2245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23 октября 2023 года № 47. Зарегистрировано в Департаменте юстиции Карагандинской области 26 октября 2023 года № 6506-09.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27 марта 2014 года № 241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2615).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Нуринского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восемнадцати лет, окончания срока инвалидности, в период обучения в государственных учреждениях, смерть ребенка с инвалидностью, выезд на постоянное проживание за пределы Нуринского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Нуринского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девяти месячным расчетным показателям на каждого ребенка с инвалидностью ежеквартально.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Нуринского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