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2632" w14:textId="2852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Нуринском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27 июня 2023 года № 30. Зарегистрировано в Департаменте юстиции Карагандинской области 29 июня 2023 года № 6447-09. Утратило силу решением Нуринского районного маслихата Карагандинской области от 16 февраля 2026 года №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Нуринского районного маслихата Карагандинской области от 16.02.2026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Нуринском районе с 4% на 2%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