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dcbb" w14:textId="935d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Шахтинску и прилегающим поселкам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7 апреля 2023 года № 238/2. Зарегистрировано Департаментом юстиции Карагандинской области 11 апреля 2023 года № 6379-09.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166,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№ 20284),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Шахтинску и прилегающим поселкам на 2023 год в сумме 30,41 тенге за один квадратный метр полезной площади жилища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