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8887" w14:textId="b6e8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льготного проезда на общественном транспорте (кроме такси) учащихся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7 апреля 2023 года № 236/2. Зарегистрировано Департаментом юстиции Карагандинской области 11 апреля 2023 года № 6377-09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льготный проезд 100% от стоимости тарифа на общественном транспорте (кроме такси) следующим категориям учащихся организаций образования Шахтинского региона: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организаций среднего образования, интернатов, проживающим в близлежащих населенных пунктах региона возрастом до 15 лет и старше 15 лет (за исключением периодов каникул и выходного дня каждой недели);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технического и профессионального образования – детям-сиротам и детям, оставшимся без попечения родителей, а также детям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минимума, очной формы обучения проживающим в близлежащих населенных пунктах региона возрастом старше 15 лет (за исключением периодов каникул и выходного дня каждой недели).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