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a9e5" w14:textId="5e3a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27 июня 2023 года № 37. Зарегистрировано в Департаменте юстиции Карагандинской области 29 июня 2023 года № 6443-09. Утратило силу решением Саранского городского маслихата Карагандинской области от 18 декабря 2025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Саранского городского маслихата Карагандинской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