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44d1" w14:textId="d654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июня 2023 года № 37. Зарегистрировано в Департаменте юстиции Карагандинской области 29 июня 2023 года № 6443-09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