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f19f" w14:textId="03af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пассажиров города Сарани и поселка Актас для проезда на внутригородском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Сарани Карагандинской области от 15 июня 2023 года № 38/11 и решение Саранского городского маслихата Карагандинской области от 15 июня 2023 года № 35. Зарегистрировано в Департаменте юстиции Карагандинской области 26 июня 2023 года № 6441-09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акимат города Сарани ПОСТАНОВЛЯЕТ и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внутригородском общественном транспорте (кроме такси) следующим категориям пассажиров города Сарани и поселка Актас: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боевых действий на территории других государств и ветеранам приравненных по льготам к ветеранам Великой Отечественной войны - бесплатный проезд;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состоянии- бесплатный проезд;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второй и третьей группы - бесплатный проезд;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одному из родителей, воспитывающих ребенка с инвалидностью до восемнадцати лет– бесплатный проезд;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опекунам и попечителям лиц с инвалидностью – бесплатный проезд;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получателям пенсий и социальных пособий по возрасту, размеры пенсий и пособий которых не превышают минимальный размер пенсий, установленный в Республике Казахстан – бесплатный проезд;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одному из родителей, из числа многодетных семей, имеющих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бесплатный проезд;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достигшим семидесяти пяти лет и старше - бесплатный проезд.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городской бюджет.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