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fe7c" w14:textId="0a9f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7 июня 2023 года № 4/47. Зарегистрировано в Департаменте юстиции Карагандинской области 9 июня 2023 года № 6427-09.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 городу Балхаш тарифы для населения на сбор, транспортировку, сортировку и захоронение твердых бытовых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"Об утверждении тарифов на сбор, вывоз и захоронение твердых бытовых отходов по городу Балхаш" от 21 декабря 2017 года №16/131 (зарегистрирован в Реестре государственной регистрации нормативных правовых актов за №4548).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2023 года №6/57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Балхаш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Балхашского городского маслихата Карагандинской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6/57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