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dae2" w14:textId="a47d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20 марта 2018 года № 12/02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апреля 2023 года № 27/01. Зарегистрировано Департаментом юстиции Карагандинской области 27 апреля 2023 года № 6402-09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марта 2018 года № 12/02 "Об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области" (зарегистрировано в Реестре государственной регистрации нормативных правовых актов за № 4679).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