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651a" w14:textId="5de6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1 февраля 2021 года № 3-11 "Об определении размера и порядка оказания жилищной помощи малообеспеченным семьям (гражданам)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8 декабря 2023 года № 16-66. Зарегистрировано Департаментом юстиции области Жетісу 11 декабря 2023 года № 106-19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решение Сарканского районного маслихата "Об определении размера и порядка оказания жилищной помощи малообеспеченным семьям (гражданам) Сарканского района" от 1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№3-11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№152888).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Сарканского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