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c7ff" w14:textId="a90c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Аксуского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28 декабря 2023 года № 22-99. Зарегистрировано Департаментом юстиции области Жетісу 3 января 2024 года № 116-19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решение Аксуского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Аксуского районного маслихата Алматинской области "Об утверждении Регламентов собраний местных сообществ сельских округов Аксуского района" от 20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29-143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123684);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Аксуского районного маслихата Алматинской области "Об утверждении Регламентов собраний местных сообществ Арасанского, Барлыбек Сырттановского, Егинсуского, Жаналыкского, Кошенталского, Каракозского, Карасуского, Мололинского, Ойтоганского, и Суыксайского сельских округов Аксуского района" от 20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67-298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148086).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