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a36c" w14:textId="263a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Аксуского районного маслихата от 05 июня 2014 года № 32-199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Аксуском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15 декабря 2023 года № 19-86. Зарегистрировано Департаментом юстиции области Жетісу 19 декабря 2023 года № 110-19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Аксуского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Аксуском районе" от 05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32-199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80936).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