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43f6" w14:textId="cb64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8 июня 2023 года №171 "Об утверждении перечня приоритетных культур и норм субсидий, а также объемов бюджетных средств на повышение урожайности и качества продукции растениеводства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28 ноября 2023 года № 383. Зарегистрировано Департаментом юстиции области Жетісу 29 ноября 2023 года № 100-19.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Постановление акимата области Жетісу от 8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культур и норм субсидий, а также объемов бюджетных средств на повышение урожайности и качества продукции растениеводства на 2023 год" (зарегистрирован в Реестре государственной регистрации нормативных правовых актов за № 182805).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28 ноября 2023 года № 383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повышения урожайности и качества продукции растениеводства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8 444 000 000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8 444 000 000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