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f937" w14:textId="332f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5 декабря 2023 года № 76. Зарегистрировано в Департаменте юстиции области Ұлытау 13 декабря 2023 года № 77-20.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Сатпаевский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Сатпаев за каждые сутки пребывания в местах размещения туристов, за исключением хостелов, гостевых домов, арендного жилья, в размере 0 (ноль) процентов от стоимости пребывания.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области Ұлытау от 10.06.2024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Сатпавского городского маслихата "Об утверждении ставок туристского взноса для иностранцев на 2023 год по городу Сатпаев" от 7 июня 2023 года № 30 (зарегистрировано в Реестре государственной регистрации нормативных правовых актов № 28-20).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