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906d" w14:textId="8809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21 декабря 2016 года № 7/78 "Об утверждении Положения о награждении Почетной грамотой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27 ноября 2023 года № 11/65. Зарегистрировано в Департаменте юстиции области Ұлытау 28 ноября 2023 года № 74-20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21 декабря 2016 года №7/78 "Об утверждении Положения о награждении Почетной грамотой города Жезказган" (зарегистрировано в Реестре государственной регистрации нормативных правовых актов за № 4105)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Жезказган,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Представление к награждению Почетной грамотой направляется в аппарат акима города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представлении указываются фамилия, имя, отчество,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города. Представление подписывается первым руководителем и скрепляется печатью при наличии.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о награждении Почетной грамотой принимается акимом города и председателем городского маслихата (или лицами, исполняющими их обязанности) согласно положительному заключению Комиссии путем издания совместного распоряжения";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Вручение Почетной грамоты производится лично награждаемому в торжественной обстановке. Почетную грамоту вручает аким города и (или) председатель городского маслихата, либо иное лицо по их поручению";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7х7 и надпись "Құрмет грамотасы".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форматом А3, 1 биг, бумага мелованная, матовая 250 грамм, печать цветная, золото с двух сторон с изображением государственной символики – Государственного Герба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развевающегося Государственного Флага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– надпись "Құрмет грамотасы", выполненная золотым тиснением, ниже под надписью текст на государственном и русском языках, который содержит слово: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и председателя городского маслихата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учреждения или творческого коллектива указывается в соответствии с учредительными документами.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 вкладыш заполняется рукописно, четким и разборчивым почерком, без помарок чернилами черного цвета".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