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e28b" w14:textId="524e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города Жезказган от 12 сентября 2019 года № 29/01 "Об установлении квоты рабочих мест для трудоустройства лиц, состоящих на учете службы пробации и лиц, освбожденных из мест лишения свободы" и от 26 ноября 2019 года № 37/01 "Об установлении квоты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области Ұлытау от 14 ноября 2023 года № 38/02. Зарегистрировано в Департаменте юстиции области Ұлытау 16 ноября 2023 года № 70-20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Жезказган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12 сентября 2019 года №29/01 "Об установлении квоты рабочих мест для трудоустройства лиц, состоящих на учете службы пробации и лиц, освобожденных из мест лишения свободы" (зарегистрировано в Реестре государственной регистрации нормативных правовых актов за №5477);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26 ноября 2019 года №37/01 "Об установлении квоты рабочих мест" (зарегистрировано в Реестре государственной регистрации нормативных правовых актов за №5544).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Жезказган.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