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ff1c" w14:textId="827f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28 марта 2014 года №26-6 "Об утверждении Правил предоставления жилищной помощи малообеспеченным семьям (гражданам) по Меркенскому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19 мая 2023 года № 3-3. Зарегистрировано Департаментом юстиции Жамбылской области 29 мая 2023 года № 5030. Утратило силу решением Меркенского районного маслихата Жамбылской области от 10 мая 2024 года № 23-3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Утратило силу решением Меркенского районного маслихата Жамбылской области от 10.05.2024 </w:t>
      </w:r>
      <w:r>
        <w:rPr>
          <w:rFonts w:ascii="Times New Roman"/>
          <w:b w:val="false"/>
          <w:i w:val="false"/>
          <w:color w:val="ff0000"/>
          <w:sz w:val="28"/>
        </w:rPr>
        <w:t>№ 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предоставления жилищной помощи малообеспеченным семьям (гражданам) по Меркенскому району" от 28 марта 2014 года №26-6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№2167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Меркенском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5 статьи 97 Закона Республики Казахстан "О жилищных отношениях", постановлением Правительства Республики Казахстан от 30 декабря 2009 года № 2314 "Об утверждении Правил предоставления жилищной помощи", Меркенский районный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Меркенском районе,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мая 2023 года № 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марта 2014 года №26-6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Меркенском районе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Меркенском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Меркенского района" (далее – уполномоченный орган).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№226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№20498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