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ed7a9" w14:textId="c7ed7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25 сентября 2020 года № 53-9-VI "Об определении специализированного места для организации и проведения мирных собраний, порядка его использования, нормы его предельной заполняемости, требований к его материально-техническому и организационному обеспечению, границ прилегающих территорий, в которых запрещено проведение пикетирования по Бородулихинскому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6 октября 2023 года № 8-11-VIII. Зарегистрировано Департаментом юстиции области Абай 27 октября 2023 года № 137-18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"Об определении специализированного места для организации и проведения мирных собраний, порядка его использования, нормы его предельной заполняемости, требований к его материально-техническому и организационному обеспечению, границ прилегающих территорий, в которых запрещено проведение пикетирования по Бородулихинскому району" от 25 сентября 2020 года № 53-9-VI (зарегистрировано в Реестре государственной регистрации нормативных правовых актов за № 7619)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нормы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в Бородулихинском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специализированные места для организации и проведения мирных собраний, нормы их предельной заполняемости в Бородулихинском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материально-техническому и организационному обеспечению специализированных мест в Бородулихинском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использования специализированных мест в Бородулихинском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прилегающих территорий в Бородулихинском районе, в которых запрещено проведение пикетирования,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 к настоящему решению;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наименование приложения на русском языке изложить в следующей редакции: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"Требования к материально-техническому и организационному обеспечению специализированных мест в Бородулихинском районе", на казахском языке текст не меняется;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внесены изменения в наименование приложения на казахском языке, текст на русском языке не меняется.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Бородулихинского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8-11-VIII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собраний, нормы их предельной заполняемости в Бородулихинском районе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места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предельной заполняемости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район, село Бородулиха, улица Достық, № 217, площадь перед зданием КГКП "Дом культуры Бородулихинского района области Абай"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район, село Бородулиха, улица Молодежная, № 25, площадь перед зданием ГУ "Отдел занятости и социальных программ Бородулихинского района области Абай"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Шествие от улицы Достык, № 152 до улицы Достык, № 217 село Бородулиха Бородулихинский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человек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