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74763" w14:textId="9574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некоторых сел Бескарагайского района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Бескарагайского районного акимата от 28 апреля 2023 года № 146 и решение Бескарагайского районного маслихата области Абай от 28 апреля 2023 года № 2/6-VIII. Зарегистрировано Департаментом юстиции области Абай 5 мая 2023 года № 66-18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в Республике Казахстан", акимат Бескарагайского района ПОСТАНОВЛЯЕТ и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границу (черту) села Башкуль Баскольского сельского округа Бескарагайского района области Абай общей площадью 9765,9907 гектар.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границу (черту) села Глуховка Глуховского сельского округа Бескарагайского района области Абай общей площадью 3223,7246 гектар.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границу (черту) села Стеклянка Глуховского сельского округа Бескарагайского района области Абай общей площадью 1527,3174 гектар.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и решения возложить на курирующего заместителя акима Бескарагайского района.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Бескарагайского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