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39cd" w14:textId="46d3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октября 2021 года № 8/124-VIІ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4 мая 2023 года № 3/23-VIII. Зарегистрировано Департаментом юстиции области Абай 15 мая 2023 года № 74-18. Утратило силу решением Аягозского районного маслихата области Абай от 19 декабря 2024 года № 19/356-VIII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19/356-VIII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октября 2021 года № 8/124-VIІ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под №25072)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№8/124-VII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Аягозского района области Абай".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и размер оказания социальной поддержки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Аягозского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банки второго уровня и отделения акционерного общества "Казпочта".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оказывается лицам, постоянно проживающим и работающим в сельских населенных пунктах на территории Аягозского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один раз в год за счет средств бюджета в размере 11,1966 месячных расчетных показателей.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