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39cd" w14:textId="46d3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октября 2021 года № 8/124-VIІ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мая 2023 года № 3/23-VIII. Зарегистрировано Департаментом юстиции области Абай 15 мая 2023 года № 74-18. Утратило силу решением Аягозского районного маслихата области Абай от 19 декабря 2024 года № 19/356-VIII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октября 2021 года № 8/124-VIІ "Об утверждении Правил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района" (зарегистрировано в Реестре государственной регистрации нормативных правовых актов под №25072)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№8/124-VII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регулировании развития агропромышленного комплекса и сельских территорий" и определяют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Аягозского района.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"Отдел занятости и социальных программ Аягозского района области Абай".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и размер оказания социальной поддержки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за счет бюджетных средств,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Аягозского района, без истребования заявлений от получателей, на основании сводных списков, утвержденных первыми руководителями государственных организаций, через банки второго уровня и отделения акционерного общества "Казпочта".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Социальная поддержка оказывается лицам, постоянно проживающим и работающим в сельских населенных пунктах на территории Аягозского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один раз в год за счет средств бюджета в размере 11,1966 месячных расчетных показателей.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