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e242a" w14:textId="7be24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29 ноября 2023 года № 10/17-VIII. Зарегистрировано Департаментом юстиции области Абай 11 декабря 2023 года № 183-18. Утратило силу решением Абайского районного маслихата области Абай от 31 декабря 2024 года № 24/11-VIII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31.12.2024 </w:t>
      </w:r>
      <w:r>
        <w:rPr>
          <w:rFonts w:ascii="Times New Roman"/>
          <w:b w:val="false"/>
          <w:i w:val="false"/>
          <w:color w:val="ff0000"/>
          <w:sz w:val="28"/>
        </w:rPr>
        <w:t>№ 24/11-VIII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2-3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Абайский районный маслихат 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Абайского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маслихата Абайского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____________________А.Султанова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социальной помощи, установления ее размеров и определения перечня отдельных категорий нуждающихся граждан (далее-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> 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</w:t>
      </w:r>
      <w:r>
        <w:rPr>
          <w:rFonts w:ascii="Times New Roman"/>
          <w:b w:val="false"/>
          <w:i w:val="false"/>
          <w:color w:val="000000"/>
          <w:sz w:val="28"/>
        </w:rPr>
        <w:t>Правительство для граждан</w:t>
      </w:r>
      <w:r>
        <w:rPr>
          <w:rFonts w:ascii="Times New Roman"/>
          <w:b w:val="false"/>
          <w:i w:val="false"/>
          <w:color w:val="000000"/>
          <w:sz w:val="28"/>
        </w:rPr>
        <w:t>" (далее – уполномоченная организация)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специальная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комиссия, создаваемая решением акима Абайского района области Абай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праздничные дни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– помощь, предоставляемая местными исполнительными органами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Абайского района области Абай";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праздничные даты (далее – памятные даты) – профессиональные и иные праздники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участковая 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специальная комиссия, создаваемая решением акима Абайского района области Абай для проведения обследования материального положения лиц (семей), обратившихся за адресной социальной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предельный размер – утвержденный максимальный размер социальной помощи. 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статьей 160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168,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 и 190 </w:t>
      </w:r>
      <w:r>
        <w:rPr>
          <w:rFonts w:ascii="Times New Roman"/>
          <w:b w:val="false"/>
          <w:i w:val="false"/>
          <w:color w:val="000000"/>
          <w:sz w:val="28"/>
        </w:rPr>
        <w:t>главы 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подпункта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подпункта 2 )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подпункта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ежеквартально, 1 раз в полугодие, 1 раз в год).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к праздничным дням и памятным датам оказывается единовременно, в виде денежных выплат следующим категориям граждан: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– 15 февраля: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летного состава, совершавшие вылеты на боевые задания в Афганистан с территории бывшего Союза Советских Социалистических Республик (далее –Союз ССР)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период с 1986 по 1991 годы -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50 000 (пятьдесят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назначения-50 000 (пятьдесят тысяч)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алқа", или получившие ранее звание "Мать-героиня", а также награжденные орденами "Материнская слава" I и II степени, многодетные семьи - в размере 15 000 (пятнадцать тысяч)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1 500 000 (один миллион пятьсот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войны– в размере 70 000 (семьдесят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150 000 (сто пятьдесят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100 000 (сто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памяти жертв политических репрессий и голода- 31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25000 (двадцать пять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Конституции Республики Казахстан –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1 и 2 группы и детям с инвалидностью в возрасте до 18 лет (одному из родителей или иным законным представителям детей с инвалидностью) - в размере 15 000 (пятнадцать тысяч)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Независимости Казахстана – 16 декабря: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200 000 (двести тысяч) тенге.</w:t>
      </w:r>
    </w:p>
    <w:bookmarkStart w:name="z4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категорий получателей, предельные размеры социальной помощи, сроки обращения за социальной помощью отдельным категориям нуждающихся граждан устанавливаются местными исполнительными органами и утверждаются решениями местных представительных органов.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среднедушевого дохода, не превышающего порога, установленного местными представительными органами в кратном отношении к прожиточному минимуму;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сиротство, отсутствие родительского попечения;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неспособность к самообслуживанию в связи с преклонным возрастом;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освобождение из мест лишения свободы, нахождение на учете службы пробации.</w:t>
      </w:r>
    </w:p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видов помощи по вышеуказанным основаниям для оказания социальной помощи и (или) проведения обследований материально-бытового положения лица (семьи) утверждается местными представительными органами.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оказывается: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1)лицам, больным туберкулезом, находящимся на амбулаторном этапе лечения, предоставляется ежемесячно без учета среднедушевого дохода в размере 7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родителям или иным законным представителям детям до восемнадцати лет, состоящих на диспансерном учете, инфицированным вирусом иммунодефицита человека социальная помощь предоставляется ежемесячно, без учета среднедушевого дохода в двукратном размере прожиточного минимума, установленного Законом Республики Казахстан о республиканском бюджете на соответствующий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возмещение стоимости пребывания одного из законных представителей, сопровождающих лиц с инвалидностью первой группы и ребенка с инвалидностью на санаторно-курортное лечение (далее – сопровождающий), в санаторно-курортной организации в размере 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пенсионерам по возрасту предоставляется санаторно-курортное лечение путем предоставления санаторно-курортной путевки ежегодно без учета среднедушевого дохода.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Предельный размер социальной помощи составляет 100 месячных расчетных показателей отдельным категориям нуждающихся граждан.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Порядок оказания социальной помощи, основания для прекращения и возврата предоставляемой социальной помощи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Типовым правилам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2"/>
    <w:bookmarkStart w:name="z1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 и памятным датам оказывается без истребования заявлений от получателей.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 исполнительным органом, после чего формируются их списки путем направления запроса в уполномоченную организацию либо иные организации.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социальной помощи отдельным категориям нуждающихся граждан заявитель от себя или от имени семьи в уполномоченный орган по оказанию социальной помощи или акиму сельского округа представляет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с приложением документов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поступлении заявления на оказание социальной помощи отдельным категориям нуждающихся граждан по основанию, указанному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или аким сельского округа в течение 1 (один)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Участковая комиссия в течение 2 (два)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 направляет их в уполномоченный орган по оказанию социальной помощи или акиму сельского округа.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2 (два) рабочих дней со дня получения акта и заключения участковой комиссии направляет их с приложенными документами в уполномоченный орган по оказанию социальной помощи.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недостаточности документов для оказания социальной помощи, уполномоченный орган по оказанию социальной помощи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невозможности представления заявителем необходимых документов в связи с их порчей, утерей, уполномоченный орган по оказанию социальной помощи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по оказанию социальной помощи в течение 1 (один)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Специальная комиссия в течение 2 (два)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Уполномоченный орган по оказанию социальной помощи в течение 8 (восемь)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по оказанию социальной помощи принимает решение об оказании либо отказе в оказании социальной помощи в течение 20 (двадцать) рабочих дней со дня принятия документов от заявителя или акимом сельского округа.</w:t>
      </w:r>
    </w:p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Уполномоченный орган по оказанию социальной помощи письменно уведомляет заявителя о принятом решении (в случае отказа – с указанием основания) в течение 3 (три) рабочих дней со дня принятия решения.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Отказ в оказании социальной помощи осуществляется в случаях: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помощи.</w:t>
      </w:r>
    </w:p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Финансирование расходов на предоставление социальной помощи осуществляется в пределах средств, предусмотренных бюджетом района на текущий финансовый год.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 и Акционерное общество "Казпочта", путем перечисления на счета получателей.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Социальная помощь прекращается в случаях: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предоставленных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10/17-VІІI</w:t>
            </w:r>
          </w:p>
        </w:tc>
      </w:tr>
    </w:tbl>
    <w:bookmarkStart w:name="z35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решений Абайского районного маслихата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 утверждении Правил оказания социальной помощи, установления размеров и определения перечня отдельных категорий нуждающихся граждан"от 18 июня 2019 года № 36/2-VI (зарегистрировано в Реестре государственной регистрации нормативных правовых актов за № 6031);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изменений в решение 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граждан"от 18 октября 2019 года № 40/3-VI (зарегистрировано в Реестре государственной регистрации нормативных правовых актов за № 6233);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изменений и дополнения в решение 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 от 14 апреля 2020 года № 46/12-VI (зарегистрировано в Реестре государственной регистрации нормативных правовых актов за № 6923);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изменения в решение 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 от 29 июня 2020 года № 49/10-VI (зарегистрировано в Реестре государственной регистрации нормативных правовых актов за № 7346);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изменений в решение 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 от 10 сентября 2020 года № 52/3-VI (зарегистрировано в Реестре государственной регистрации нормативных правовых актов за № 7561);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изменения в решение 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 от 5 апреля 2021 года № 6/11-VIІ (зарегистрировано в Реестре государственной регистрации нормативных правовых актов за № 8668);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изменения в решение 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 от 5 октября 2022 года № 28/6-VIІ (зарегистрировано в Реестре государственной регистрации нормативных правовых актов за № 30198);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изменений и дополнений в решение 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 от 27 апреля 2023 года № 2/9-VIІІ (зарегистрировано в Реестре государственной регистрации нормативных правовых актов за № 64-18);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 внесении изменений в решениеАбайского районного маслихата от 18 июня 2019 года № 36/2-VI "Об утверждении Правил оказания социальной помощи, установления размеров и определения перечня отдельных категорий нуждающихся граждан" от 12 июля 2023 года № 4/13-VIІІ (зарегистрировано в Реестре государственной регистрации нормативных правовых актов за № 101-18).</w:t>
      </w:r>
    </w:p>
    <w:bookmarkEnd w:id="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