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5b11" w14:textId="67c5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Абайского района от 29 августа 2019 года №129 "Об определении мест для размещения агитационных печатных материалов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области Абай от 2 февраля 2023 года № 17. Зарегистрировано Департаментом юстиции области Абай 7 февраля 2023 года № 18-18.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Абайского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августа 2019 года № 129 "Об определении мест для размещения агитационных печатных материалов по Абайскому району" (зарегистрировано в Реестре государственной регистрации нормативных правовых актов под № 6138) следующее изменений: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Абайской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Абай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по Абайскому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"Абая", щит перед зданием магазина "Айсулу", улица Мухаметканова 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здания коммунального государственного казенного предприятия ясли сад "Балдаурен", улица Шакарима 32.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здания коммунального государственного казенного предприятия "Районная центральная больница", улица Кокбая 1.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клуба, улица Сундетбая 22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магазина "Сәт", улица Абая 15/2.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здания сельского дома культуры, улица Шакарима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детской площадки, улица Шакарима 42 Б.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клуба, улица Актанберди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"парка Жастар", улица Ш.Абенова 18.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здания сельского клуба, улица З.Белибаева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детского парка, улица З.Белибаева 12 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Архатский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Орда, щит возле здания коммунального государственного учреждения "Основная средняя школа имени Мамая", улица К.Мырзабекова 44.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дома культуры, улица М.Ауезова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аппарата акима Каскабулакского сельского округа, улица М.Ауезова 5/2.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дома культуры, улица К.Кайырханова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врачебной амбулатории, улица Ы.Матаева 13.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клуба, улица Абая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здания медицинского пункта, улица Ш.Азимбаева 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здания сельского клуба, улица Турагул Абайулы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"парка Жастар", улица Е.Адильбаева 15.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