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a1d8" w14:textId="812a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сентября 2017 года № 18/115-VI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4 декабря 2023 года № 14/83-VIII. Зарегистрировано Департаментом юстиции области Абай 11 декабря 2023 года № 182-18.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Семей" от 21 сентября 2017 года № 18/115-VI (зарегистрировано в Реестре государственной регистрации нормативных правовых актов за № 5226),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Семей области Абай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Семей области Абай"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