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6317" w14:textId="cd16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15 июня 2018 года № 27/176-VI "О внесении изменений и дополнения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ноября 2023 года № 27/176-VIII. Зарегистрировано Департаментом юстиции области Абай 16 ноября 2023 года № 149-18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от 15 июня 2018 года №27/176-VI "О внесении изменений и дополнения в решение маслихата города Семей от 31 марта 2014 года № 28/150–V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5-2-181).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