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1e84" w14:textId="3031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Абай от 21 апреля 2023 года № 80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21 ноября 2023 года № 203. Зарегистрировано Департаментом юстиции области Абай 27 ноября 2023 года № 163-18.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21 апреля 2023 года № 80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год" (зарегистрирован в Реестре государственной регистрации нормативных правовых актов за № 52-18)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 дополнить строкой следующего содержания: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12-43+2MGO+7SO3+0.05 CU+1 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P2O5-12, N-43, Mgo-2, SO3-7, Cu-0.05, Mn-1, Zn-0.2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тонна";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497, 498, 499, 500, 501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"Минеральное удобрение AGRI-FOLIAR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PLANTROOT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AGRI-PH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10–45 + 7 SO3 + 1 FE +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килограмм";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приложению к настоящему постановлению.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области Абай;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314 699 000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967 699 000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