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df91" w14:textId="99bd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Абай от 14 марта 2023 года № 52 "Об утверждении объемов бюджетных средств на субсидирование развития семеноводства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17 ноября 2023 года № 201. Зарегистрировано Департаментом юстиции области Абай 22 ноября 2023 года № 157-18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утверждении объемов бюджетных средств на субсидирование развития семеноводства на 2023 год" от 14 марта 2023 года № 52 (зарегистрирован в Реестре государственной регистрации нормативных правовых актов за № 32-18)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области Абай после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20 189,192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763 711,566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73 995,907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474 125,369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87 067,916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80 095,149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1 237 836,935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