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9234" w14:textId="8469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16 июля 2019 года № 52/442-6с "Об определении порядка и размера возмещения затрат на обучение на дому детей города Шымкент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июня 2023 года № 4/38-VIII. Зарегистрировано в Департаменте юстиции города Шымкент 23 июня 2023 года № 184-17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Шымкент "Об определении порядка и размера возмещения затрат на обучение на дому детей города Шымкент с ограниченными возможностями из числа детей с инвалидностью по индивидуальному учебному плану" от 16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52/442-6с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55)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государственном языке изложить в новой редакции, текст на русском языке не изменяется: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города Шымкент с ограниченными возможностями из числа детей с инвалидностью по индивидуальному учебному плану";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52/442-6с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города Шымкент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города Шымкент с ограниченными возможностями из числа детей с инвалидностью по индивидуальному учебному плану разработан в соответствии с Правилами оказания государственной услуги "Возмещение затрат на обучение на дому детей с инвалидностью"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(зарегистрирован в Реестре государственной регистрации нормативных правовых актов под № 22394).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города Шымкент с ограниченными возможностями из числа детей с инвалидностью (далее – дети с инвалидностью) по индивидуальному учебному плану производится государственным учреждением "Управление занятости и социальной защиты города Шымкент" (далее – уполномоченный орган)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затрат производится с месяца обращения по месяц окончания срока, указанного в справке из учебного заведения, подтверждающей факт обучения ребенка с инвалидностью на дому.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влекущих прекращение возмещения затрат на обучение (достижение ребенком с инвалидностью восемнадцати лет, смерть ребенка с инвалидностью, выезд ребенка с инвалидностью на постоянное местожительство за пределы города Шымкент, обучение ребенка с инвалидностью в государственных учреждениях), выплата прекращается с месяца, следующего за месяцем,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www.egov.kz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возмещения затрат на обучение составляет три месячных расчетных показателя на одного ребенка с инвалидностью ежемесячно.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Услугополучатель вправе обжаловать решение, действие (бездействие) услугодателя, должностного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