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d113d7" w14:textId="ad113d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решение маслихата города Шымкент от 15 декабря 2020 года № 72/675-6с "О дополнительном предоставлении гарантированного объема бесплатной медицинской помощи, в том числе лекарственных средств, специализированных лечебных продуктов, медицинских изделий, отдельным категориям граждан города Шымкент при амбулаторном лечении бесплатно"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города Шымкент от 14 июня 2023 года № 4/36-VIII. Зарегистрировано в Департаменте юстиции города Шымкент 22 июня 2023 года № 182-17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Маслихат города Шымкент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решение маслихата города Шымкент "О дополнительном предоставлении гарантированного объема бесплатной медицинской помощи, в том числе лекарственных средств, специализированных лечебных продуктов, медицинских изделий, отдельным категориям граждан города Шымкент при амбулаторном лечении бесплатно" от 15 декабря 2020 года </w:t>
      </w:r>
      <w:r>
        <w:rPr>
          <w:rFonts w:ascii="Times New Roman"/>
          <w:b w:val="false"/>
          <w:i w:val="false"/>
          <w:color w:val="000000"/>
          <w:sz w:val="28"/>
        </w:rPr>
        <w:t>№ 72/675-6с</w:t>
      </w:r>
      <w:r>
        <w:rPr>
          <w:rFonts w:ascii="Times New Roman"/>
          <w:b w:val="false"/>
          <w:i w:val="false"/>
          <w:color w:val="000000"/>
          <w:sz w:val="28"/>
        </w:rPr>
        <w:t xml:space="preserve"> (зарегистрировано в Реестре государственной регистрации нормативных правовых актов под № 151) следующее изменение: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"Аппарат маслихата города Шымкент" в установленном законодательством Республики Казахстан порядке обеспечить: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решения в Департаменте юстиции города Шымкент;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решения на интернет-ресурсе маслихата города Шымкент после его официального опубликования.</w:t>
      </w:r>
    </w:p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396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города Шымкент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Нарымбетов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города Шымкент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14 июня 2023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4/36-VIII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 решением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города Шымкент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15 декабря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72/675-6с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Дополнительно предоставляемый гарантированный объем бесплатной медицинской помощи, в том числе лекарственные средства, специализированные лечебные продукты, медицинские изделия, отдельным категориям граждан города Шымкент при амбулаторном лечении бесплатно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заболевания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лекарственных средств, специализированных лечебных продуктов, медицинских изделий (форма выпуска)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граждан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Хроническая обструктивная болезнь легких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Ацетилцистеин, таблетки шипучие 600 мг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Лица в возрасте восемнадцати лет и старше,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находящиеся под динамическим наблюдением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Будесонид, суспензия для ингаляций дозированная 0,5 мг/мл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Пароксизмальная ночная гемоглобинурия (Маркиафавы-Микели)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Экулизумаб, концентрат для приготовления раствора для инфузий 10 мг/мл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Лица в возрасте восемнадцати лет и старше,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находящиеся под динамическим наблюдением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Гиперинсулинизм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Октреотид, раствор для инъекций 0,1 мг/мл 1 мл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Дети, находящиеся под динамическим наблюдением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Блефароспазм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Ботулинический токсин, лиофилизат для приготовления раствора для внутримышечного и подкожного введения 500 ЕД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 категории лиц, находящихся под динамическим наблюдением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Состояния после пересадки органов и тканей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Урсодезоксихолевая кислота, капсулы 250 мг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 категории лиц, находящихся под динамическим наблюдением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Эверолимус, таблетки 0,25 мг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Муковисцидоз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Ацетилцистеин, таблетки шипучие 200 мг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Дети, находящиеся под динамическим наблюдением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Специализированный пищевой продукт для диетического лечебного питания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Смесь на основе гидролизованного белка молочной сыворотки для диетического лечебного питания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Ювенильный идиопатический артрит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Адалимумаб, раствор для инъекции 40 мг/0,4 мл, 0,4 мл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Дети, находящиеся под динамическим наблюдением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Тоцилизумаб, концентрат для приготовления инфузионного раствора 200 мг/10мл, 10 мл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Тоцилизумаб, концентрат для приготовления инфузионного раствора 80 мг/4 мл, 4 мл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Тоцилизумаб, раствор для подкожных инъекций 162 мг/0,9 мл, 0,9 мл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Инфликсимаб, порошок лиофилизированный для приготовления концентрата для приготовления раствора для внутривенного введения 100 мг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Голимумаб, раствор для инъекций 50 мг/0,5 мл, 0,5 мл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Канакинумаб, раствор для подкожного введения, 150 мг/мл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Хроническая посттромбоэмболическая легочная гипертензия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Риоцигуат, таблетки, покрытые пленочной оболочкой 2,5 мг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Лица в возрасте восемнадцати лет и старше,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находящиеся под динамическим наблюдением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Псориатические артропатии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Инфликсимаб, порошок лиофилизированный для приготовления концентрата для приготовления раствора для внутривенного введения 100 мг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Лица в возрасте восемнадцати лет и старше,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находящиеся под динамическим наблюдением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Боковой склероз амиотрофический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Рилузол, таблетки, покрытые оболочкой 50 мг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Лица в возрасте восемнадцати лет и старше,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находящиеся под динамическим наблюдением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Целиакия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Безглютеновая мучная смесь для выпечки хлеба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Дети, находящиеся под динамическим наблюдением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Безглютеновые сухие завтраки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Безглютеновые макаронные изделия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Безглютеновое печенье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Безглютеновые вафли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Спинальная мышечная атрофия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Рисдиплам, порошок для приготовления раствора для приема внутрь 2 г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Дети, находящиеся под динамическим наблюдением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Мышечная дистрофия Дюшенна/Беккера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Этеплирсен, инъекция для внутривенной инфузии после разбавления 500 мг/10 мл (50 мг/мл) 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Дети, находящиеся под динамическим наблюдением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Этеплирсен, инъекция для внутривенной инфузии после разбавления 100 мг/2 мл (50 мг/мл)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Голодирсен, порошок для приготовления концентрата для приготовления раствора для инфузий 100 мг/2 мл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Голодирсен, порошок для приготовления концентрата для приготовления раствора для инфузий 500 мг/10 мл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Болезнь Крона,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неспецифический язвенный колит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Смесь на основе цельного белка, предназначенная для диетического лечебного питания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Дети, находящиеся под динамическим наблюдением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32.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Буллезный эпидермолиз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Повязка мазевая с серебром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Дети, находящиеся под динамическим наблюдением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Повязка без фармпрепаратов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Влажные гигиенические салфетки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Повязка стерильная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Повязка абсорбирующая стерильная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Повязка абсорбирующая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Пластырь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Гидротюль, гидроактивная мазевая повязка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Повязка мазевая с перуанским бальзамом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Стерильные салфетки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Бинт фиксирующийся эластичный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Фиксирующийся бинт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Сетчатый трубчатый бинт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Бинт ватный мягкий нестерильный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Стерильная повязка на основе хлорамфеникола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Специализированный пищевой продукт для диетического лечебного питания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48.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Стеноз гортани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Будесонид, суспензия для ингаляций дозированная 0,25 мг/мл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Дети, находящиеся под динамическим наблюдением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Фенотерол и Ипратропия бромид, раствор для ингаляций 500 мкг/250 мкг/мл 20 мл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Эпинефрин, раствор для инъекций 0,18 % 1 мл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Трахеостомическая трубка без манжеты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Аспирационный катетер с вакуум-контролем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Салфетки для подкладывания под трахеостомическую трубку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Гастростомическая трубка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Зонд для энтерального питания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Тепловлагообменник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Голосовые клапаны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Пульсоксиметр пальчиковый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Мешок Амбу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Заглушки на трахеостому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Хлоргексидин, раствор для наружного применения 0,05%, 50 мл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Шприц одноразовый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Смесь на основе гидролизованного белка молочной сыворотки для диетического лечебного питания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Перчатки стерильные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Фиксирующие ленты (для трахеостомы) многоразовые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Марлевые тампоны для обработки кожи вокруг трахеостомы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Рассеянный склероз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Кладрибин, таблетки 10 мг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Лица в возрасте восемнадцати лет и старше,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находящиеся под динамическим наблюдением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Бронхиальная астма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Омализумаб, порошок для приготовления раствора для инъекций в комплекте с растворителем 150 мг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Лица в возрасте восемнадцати лет и старше,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находящиеся под динамическим наблюдением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Первичные иммунодефициты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C1-ингибитор, полученный из плазмы, лиофилизат для приготовления раствора для инъекций 500 МЕ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Лица в возрасте восемнадцати лет и старше,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находящиеся под динамическим наблюдением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Злокачественное новообразование бронхов или легкого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Атезолизумаб, концентрат для приготовления раствора для инфузий 1200 мг/20 мл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Лица в возрасте восемнадцати лет и старше,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находящиеся под динамическим наблюдением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Злокачественное новообразование печени и внутрипеченочных желчных протоков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Атезолизумаб, концентрат для приготовления раствора для инфузий 1200 мг/20 мл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Лица в возрасте восемнадцати лет и старше,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находящиеся под динамическим наблюдением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Злокачественное новообразование яичника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Олапариб, таблетки, покрытые пленочной оболочкой 150 мг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Лица в возрасте восемнадцати лет и старше,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находящиеся под динамическим наблюдением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Злокачественное новообразование шейки, тела матки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Олапариб, таблетки, покрытые пленочной оболочкой 150 мг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Лица в возрасте восемнадцати лет и старше,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находящиеся под динамическим наблюдением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74.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Системный склероз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Ритуксимаб, концентрат для приготовления раствора для внутривенных инфузий 10 мг/мл, 50 мл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Лица в возрасте восемнадцати лет и старше,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находящиеся под динамическим наблюдением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Алпростадил, концентрат для приготовления раствора для инфузий 20 мкг/мл, 1мл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Классическая фенилкетонурия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Сапроптерин, таблетки растворимые 100 мг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Дети, находящиеся под динамическим наблюдением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77.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Другие нарушения всасывания в кишечнике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Глюкоза, раствор для инфузий 10% 500 мл 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Дети, находящиеся под динамическим наблюдением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Комбинированные препараты для парентерального питания (10 % раствор аминокислот с электролитами, 42 % раствор глюкозы, 20 % липидная эмульсия), эмульсия для инфузий 986 мл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Калия хлорид, раствор для внутривенного введения 40 мг/мл, 10 мл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Магния сульфат, раствор для инъекций 25% 5 мл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Водорастворимые витамины для парентерального введения (тиамина мононитрат, биотин, фолиевая кислота, цианокобаламин), порошок лиофилизированный для инфузий, во флаконах 10 мл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Жирорастворимые витамины для парентерального введения (ретинола пальмитат, фитоменадион, эргокальциферол, альфа – токоферол), эмульсия для инфузий, во флаконах 10 мл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микроэлементов для инфузий во флаконе 10 мл (хрома хлорида гексагидрат, меди хлорида дигидрат, железа хлоридагексагидрат, марганца хлорида тетрагидрат, калия йодид)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Раствор для закрытия катетера, ампула 5 мл (Тауролидин, Цитрат (4 %), Урокиназа (25 000 единиц)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для закрытия катетера, ампула 3 мл (Тауролидин, Гепарин, Цитрат (4 %)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Менадион, раствор для инъекций 1% 1 мл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Препараты железа парентеральные, раствор для внутривенного введения 20 мг/мл, 5мл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Левокарнитин, раствор для инъекций 100мг/мл, 5мл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Пластырь прозрачный пленчатый с хлоргексидина глюконатом для фиксации катетеров 8,5 см х 11,5 см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Пластырь (3М) 10 см х 11,5 см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Повязка самоклеющаяся для фиксации катетеров I.V. 8 см х 6 см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Салфетки стерильные 10 см х 10 см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Очиститель для удаления адгезивов, спрей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Трехходовой запорный кранник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Заглушка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Удлинитель для перфузора, диаметр 2,0 мм, длина 200 см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Канюля пункционная с аспирацией с антибактериальным воздушным фильтром 0,45 мкм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Специализированный пищевой продукт для диетического лечебного питания на основе гидролизованного белка молочной сыворотки, полноценная сбалансированная сухая смесь для детей от 1 года до 10 лет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