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5862" w14:textId="f385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Шымкент от 28 декабря 2020 года № 818 "Об утверждении регламента личного приема физических лиц и представителей юридических лиц должностными лицами аппарата акима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 от 19 апреля 2023 года № 971. Зарегистрировано Департаментом юстиции города Шымкент 26 апреля 2023 года № 176-17. Утратило силу постановлением акимата города Шымкент от 2 мая 2024 года № 1994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Шымкент от 02.05.2024 № 1994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"Об утверждении регламента личного приема физических лиц и представителей юридических лиц должностными лицами аппарата акима города Шымкент" от 28 декабря 2020 года № 818 (зарегистрировано в Реестре государственной регистрации нормативных правовых актов за № 152)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единой платформы интернет-ресурса первого руководителя, с информационной системы "е-Өтініш", обращений в бумажном формате, в том числе, поступивших нарочно, либо в устной форме, изложенной работнику общественной приемной, а также заявок, поступивших в Call-центр общественной приемной.";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"6. Прием акимом города Шымкент, первым заместителем и заместителями проводится не реже одного раза в месяц согласно утвержденному акимом графику.</w:t>
      </w:r>
    </w:p>
    <w:p>
      <w:pPr>
        <w:spacing w:after="0"/>
        <w:ind w:left="0"/>
        <w:jc w:val="both"/>
      </w:pPr>
      <w:r>
        <w:rPr>
          <w:rFonts w:ascii="Times New Roman"/>
          <w:b w:val="false"/>
          <w:i w:val="false"/>
          <w:color w:val="000000"/>
          <w:sz w:val="28"/>
        </w:rPr>
        <w:t xml:space="preserve">
      Также прием проводится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 за день до проведения отчетной встречи и после проведения отчетной встречи.";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Прием иностранцев и лиц без гражданства осуществляется в соответствии с Инструкцией по защите государственных секретов Республики Казахстан, утвержденной постановлением Правительства Республики Казахстан от 28 октября 2021 года № 776 "Для служебного пользования",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рассмотрения обращения может быть продлен мотивированным решением руководителя аппарата акима города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города и его заместителями, анализа и обобщения практики проведения приема, являются обязательными для структурных подразделений аппарата акима города, аппаратов акимов районов, управлений города.";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Отдел совместно с заинтересованными структурными подразделениями аппарата акима города обеспечивает:</w:t>
      </w:r>
    </w:p>
    <w:p>
      <w:pPr>
        <w:spacing w:after="0"/>
        <w:ind w:left="0"/>
        <w:jc w:val="both"/>
      </w:pPr>
      <w:r>
        <w:rPr>
          <w:rFonts w:ascii="Times New Roman"/>
          <w:b w:val="false"/>
          <w:i w:val="false"/>
          <w:color w:val="000000"/>
          <w:sz w:val="28"/>
        </w:rPr>
        <w:t>
      1) информационно-аналитическое сопровождение работы акима города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Call-центра,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10" w:id="3"/>
    <w:p>
      <w:pPr>
        <w:spacing w:after="0"/>
        <w:ind w:left="0"/>
        <w:jc w:val="both"/>
      </w:pPr>
      <w:r>
        <w:rPr>
          <w:rFonts w:ascii="Times New Roman"/>
          <w:b w:val="false"/>
          <w:i w:val="false"/>
          <w:color w:val="000000"/>
          <w:sz w:val="28"/>
        </w:rPr>
        <w:t>
      2. Государственному учреждению "Аппарат акима города Шымкент"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Шымкент.</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города Шымкент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Исахов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