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f0d5" w14:textId="4aaf0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субсидирования повышения продуктивности и качества продукции аквакультуры (рыбоводства), а также развития племенного рыбоводства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8 июня 2023 года № 179. Зарегистрировано Департаментом юстиции Алматинской области 12 июня 2023 года № 6015-05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"Об охране, воспроизводстве и использовании животного мира", приказом Министра экологии, геологии и природных ресурсов Республики Казахстан от 24 мая 2022 года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продуктивности и качества продукции аквакультуры (рыбоводства), а также развития племенного рыбоводства" (зарегистрировано в Реестре государственной регистрации нормативных правовых актов № 28188)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субсидирования повышения продуктивности и качества продукции аквакультуры (рыбоводства), а также развития племенного рыбоводства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Алматинской области"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Алматинской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экологии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179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повышения продуктивности и качества продукции аквакультуры (рыбоводства), а также развития племенного рыбоводства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Субсидируемый объем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 причитающейся на корма для рыб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 и их гибриды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Лососевые и их гибриды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 и их гибриды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Сомовые и их гибриды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 на приобретение рыбопосадочного материала для рыб семейства карповых, лососевых и их гибридов (РПМ)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 карповых до 30 грамм 1 (одна)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326600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 оплодотворенная лососевых 1(одна) штука икринка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1800000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 лососевых до 10 грамм 1 (одна)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302080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 осетровых до 10 грамм 1(одна)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28986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на приобретение расходов рыбоводно-биологического обоснования (РБО)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ремонтно-маточные стада и их содержание (РМС)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Самка стерлядь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Самка русского осетра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штук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Самка белуги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