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5b56" w14:textId="0a35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февраля 2023 года № 58. Зарегистрировано Департаментом юстиции Алматинской области 21 февраля 2023 года № 5971-05.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Алматинской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Алматинской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доза, пчелиную семью)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мясных,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48 159 145,16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3 852 731 613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94 999 850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8 927 574 663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2022 году (лист ожидания) по направлениям субсидирования развития племенного животноводства, повышение продуктивности и качества продукции животноводства в пределах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4 861 222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218 754 990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5 653 265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2023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3 651 390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2 654 422 785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2022 году (лист ожидания) по направлениям субсидирования на удешевление стоимости затрат на корма маточному поголовью сельскохозяйственных животных в пределах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1 443 030 000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3 026 890 000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заявкам, принятым судебными решениями в пределах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2 250 943,563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73 406 321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391 112 552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