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9cfc" w14:textId="fb59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08 ноября 2022 года № 274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Хромтауском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15 декабря 2023 года № 99. Зарегистрировано Департаментом юстиции Актюбинской области 21 декабря 2023 года № 8474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08 ноября 2022 года № 274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Хромтауском районе" (зарегистрированное в Реестре государственной регистрации нормативных правовых актов № 30585)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