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5e87" w14:textId="8a55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Мугалжарского района от 27 марта 2019 года № 110 "Об установлении единого тарифа для всех маршрутов на регулярные автомобильные перевозки пассажиров и багажа в городе Кандыагаш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17 апреля 2023 года № 122. Зарегистрировано Департаментом юстиции Актюбинской области 21 апреля 2023 года № 8329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Мугалжарского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27 марта 2019 года № 110 "Об установлении единого тарифа для всех маршрутов на регулярные автомобильные перевозки пассажиров и багажа в городе Кандыагаш Мугалжарского района" (зарегистрированное в Реестре государственной регистрации нормативных правовых актов за № 6026)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единый тариф для всех маршрутов на регулярные автомобильные перевозки пассажиров и багажа в городе Кандыагаш Мугалжарского района, в размере 100 (сто) тенге за одну поездку.".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"Мугалжарский районный отдел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Мугалжарского района после его официального опубликования.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Мугалжарский районный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