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e87" w14:textId="8a5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27 марта 2019 года № 110 "Об установлении единого тарифа для всех маршрутов на регулярные автомобильные перевозки пассажиров и багажа в городе Кандыагаш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17 апреля 2023 года № 122. Зарегистрировано Департаментом юстиции Актюбинской области 21 апреля 2023 года № 8329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27 марта 2019 года № 110 "Об установлении единого тарифа для всех маршрутов на регулярные автомобильные перевозки пассажиров и багажа в городе Кандыагаш Мугалжарского района" (зарегистрированное в Реестре государственной регистрации нормативных правовых актов за № 6026)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автомобильные перевозки пассажиров и багажа в городе Кандыагаш Мугалжарского района, в размере 100 (сто) тенге за одну поездку.".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