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b123" w14:textId="146b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20 июня 2023 года № 33. Зарегистрировано Департаментом юстиции Актюбинской области 22 июня 2023 года № 8367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Актобе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маслихата города Актобе: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августа 2018 года № 360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Актобе" (зарегистрированное в Реестре государственной регистрации нормативных правовых актов за № 3-1-205);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6 июня 2022 года № 175 "О внесении изменений в решение маслихата города Актобе от 28 августа 2018 года № 360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Актобе".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