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971a" w14:textId="a159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Каргалинского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2023 года № 354 и решение Актюбинского областного маслихата от 13 декабря 2023 года № 88. Зарегистрировано Департаментом юстиции Актюбинской области 22 декабря 2023 года № 8476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представительных и исполнительных органов Каргалинского района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Желтауского сельского округа Каргалинского района исключив из его состава территорию села Шамши Калдаякова общей площадью 36 957 гектаров.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Желтауского сельского округа Каргалинского района общей площадью 45 935 гектаров.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в Каргалинском районе новую административную территориальную единицу - село Шамши Калдаякова общей площадью 36 957 гектаров.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экономики и бюджетного планирования Актюбинской области" и "Управление финансов Актюбинской области" совместно с акиматом Каргалинского района решить вопросы планирования и финансирования содержания административно-территориальных единиц и принять иные необходимые меры, вытекающие из настоящего совместного постановления акимата и решения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и земельных отношений Актюбинской области" привести в соответствие с произведенными изменениями в административно-территориальном устройстве Каргалинского района земельно-кадастровую документацию.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