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c9e" w14:textId="7eff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Мугалжарского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2023 года № 353 и решение Актюбинского областного маслихата от 13 декабря 2023 года № 90. Зарегистрировано Департаментом юстиции Актюбинской области 20 декабря 2023 года № 8472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Мугалжарского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село Шенгельши Кумжарганского сельского округа Мугалжарского района, общей площадью 13 980 гектаров, в административное и территориальное подчинение Батпаккольского сельского округа Мугалжарского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Кумжарганского сельского округа Мугалжарского района общей площадью 136 648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Батпаккольского сельского округа Мугалжарского района общей площадью 269 607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Мугалжарского района решить вопросы планирования и финансирования содержания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и земельных отношений Актюбинской области" привести в соответствие с произведенными изменениями в административно-территориальном устройстве Мугалжарского района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