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37ec" w14:textId="e313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 мая 2023 года № 111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объемы бюджетных средств на субсидирование пестицидов, биоагентов (энтомофагов)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декабря 2023 года № 334. Зарегистрировано Департаментом юстиции Актюбинской области 8 декабря 2023 года № 8457.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мая 2023 года № 111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объемы бюджетных средств на субсидирование пестицидов, биоагентов (энтомофагов) на 2023 год" (зарегистрировано в Реестре государственной регистрации нормативных правовых актов № 8342)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диметиламинная соль, 722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МЕГА,60%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фенмидифам,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кислоты,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-п- этил, 100 грамм/литр + антидот, 50 грамм 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клохинтоцет-мексил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12,5%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80 грамм/литр + тебуконазол, 80 грамм/литр + дифеноконазол,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МИСТЕРИЯ,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тиафанат-метил 310 грамм/литр эпоксиконазол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меди трехосновной, 345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 /килограмм + металаксил,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МЕТАКСИЛ,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хлорокись меди, 689 грамм/килограмм+цимокнасил, 380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грамм/килограмм+цимоксанил,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 МЦ,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тирам, 400 грамм/литр+дифеноконазол,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фенпропидин + 125 грамм/литр пропиконазол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грамм/литр+дифеноконазол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грамм/литр азоксистробин+125 грамм/литр дифеноконазол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ГОЛД 250,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пенконазол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ТОПАЗ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 125 грамм/литр+цифлуфенамид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ЦИДЕЛИ ТОП 140, дисперсионный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 640 грамм/килограмм+мефеноксам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РИДОМИЛ ГОЛД МЦ 68,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мандипропамид,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250,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мандипропамид 250 грамм/литр + дифеноконазол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ТОП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ципродинил,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ХОРУС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фолпет 400 грамм/килограмм + мандипропмид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ПЕРГАДО Ф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322 грамм/литр+мефеноксам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ЮНИФОРМ 446,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 125 грамм/литр+пидифдлуметофен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МИРАВИС ДУО 200,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грамм/килограмм флудиоксонил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ГЕОКС 500,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грамм/литр+тиаметоксам, 40 грамм/литр+альфациперметрин,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180 грамм/литр+ацетамиприд,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ТВИНГО ЕВРО,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тефлутрин, 15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1,5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 250,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*******препараты, имеющие государственную регистрацию двойного назначения и используемые, как протравитель и фунгицид;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706 253 000,00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