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0979" w14:textId="84b0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объемы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мая 2023 года № 111. Зарегистрировано Департаментом юстиции Актюбинской области 5 мая 2023 года № 8342.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бюджетных средств на субсидирование пестицидов, биоагентов (энтомофагов)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диметиламинная соль, 722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МЕГА,60%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14 734,80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фенмидифам,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кислоты,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-п- этил, 100 грамм/литр + антидот, 50 грамм 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клохинтоцет-мексил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12,5%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80 грамм/литр + тебуконазол, 80 грамм/литр + дифеноконазол,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МИСТЕРИЯ,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тиафанат-метил 310 грамм/литр эпоксиконазол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меди трехосновной, 345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 /килограмм + металаксил,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МЕТАКСИЛ,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хлорокись меди, 689 грамм/килограмм+цимокнасил, 380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грамм/килограмм+цимоксанил,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 МЦ,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тирам, 400 грамм/литр+дифеноконазол,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фенпропидин + 125 грамм/литр пропиконазол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грамм/литр+дифеноконазол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грамм/литр азоксистробин+125 грамм/литр дифеноконазол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ГОЛД 250,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пенконазол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ТОПАЗ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16 011,16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 125 грамм/литр+цифлуфенамид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ЦИДЕЛИ ТОП 140, дисперсионный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23 319,19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 640 грамм/килограмм+мефеноксам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РИДОМИЛ ГОЛД МЦ 68,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мандипропамид,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250,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мандипропамид 250 грамм/литр + дифеноконазол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ТОП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ципродинил,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ХОРУС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43 977,68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фолпет 400 грамм/килограмм + мандипропмид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ПЕРГАДО Ф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322 грамм/литр+мефеноксам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ЮНИФОРМ 446,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28 359,37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дифеноконазол 125 грамм/литр+пидифдлуметофен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МИРАВИС ДУО 200,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грамм/килограмм флудиоксонил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ГЕОКС 500,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грамм/литр+тиаметоксам, 40 грамм/литр+альфациперметрин,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180 грамм/литр+ацетамиприд,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ТВИНГО ЕВРО,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тефлутрин, 15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1,5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 250,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*******препараты, имеющие государственную регистрацию двойного назначения и используемые, как протравитель и фунгицид;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2023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Актюбинской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706 253 000,00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