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48a" w14:textId="349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января 2023 года № 2. Зарегистрировано Департаментом юстиции Актюбинской области 25 января 2023 года № 8307. Утратило силу постановлением акимата Актюбинской области от 3 октября 2025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03.10.2025 № 211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июня 2016 года № 227 "Об установлении мест для массового отдыха, туризма и спорта на водных объектах и водохозяйственных сооружениях Актюбинской области" (зарегистрировано в Реестре государственной регистрации нормативных правовых актов № 4975)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"Департамент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"Жайык-Каспийская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новостройки по улице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Кирпичного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пересечение проспект Нокина-Жанкожа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Западно-Казахстанской Ярмарки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спасательной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пионерского лагеря "Солнечный"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"Земснаряда"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 "Старая" и "Новая"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Каракобда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Каракобда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Темирбека Жургенова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и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Сагашили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Жем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Егиндибулак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Жарлыбутак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