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63960" w14:textId="46639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наименований, индексов и перечня автомобильных дорог общего пользования районного значения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Целиноградского района Акмолинской области от 27 марта 2023 года № А-3/84. Зарегистрировано Департаментом юстиции Акмолинской области 28 марта 2023 года № 8526-03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автомобильных дорогах", акимат Целиноградского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наименования, индексы и перечень автомобильных дорог общего пользования районного значения Целиноградского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Целиноградского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Государственное учреждение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пассажирского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автомобильных дорог Акмолинской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27 марта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А-3/84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Наименования, индексы и перечень автомобильных дорог общего пользования районного значения Целиноградского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автомобильной дороги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автомобильной дороги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KC-CL-1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Приречное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KC-CL-2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 – село Опан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KC-CL-3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Софиевка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KC-CL-4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поселению Аполоновка через село Софиевка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KC-CL-5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Жабай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KC-CL-6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Родина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KC-CL-7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станции Тастак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KC-CL-8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Жанаесиль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KC-CL-9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станции Косчеку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KC-CL-10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Арайлы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KC-CL-11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Ынтымак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KC-CL-12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станции Жайнак через подъезд к селу Ынтымак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KC-CL-13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Ыбырая Алтынсарина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KC-CL-14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Рахымжана Кошкарбаева – село Преображенка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KC-CL-15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Акмол – село Жанажол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KC-CL-16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Каратомар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KC-CL-17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Бирлик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KC-CL-18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Каражар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KC-CL-19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Шубар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KC-CL-20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Аккайын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KC-CL-21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Нуресиль – село Зеленый Гай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KC-CL-22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Кызыл суат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KC-CL-23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Нура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KC-CL-24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Сарыадыр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