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ad9e8" w14:textId="8aad9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в Зерендинском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Зерендинского районного маслихата Акмолинской области от 26 декабря 2023 года № 13-95. Зарегистрировано Департаментом юстиции Акмолинской области 9 января 2024 года № 8684-03.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Зерендинский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оказания социальной помощи, установления ее размеров и определения перечня отдельных категорий нуждающихся граждан в Зерендинском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Зерендинского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Зерендинского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Р.Габдуллина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13-95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в Зерендинском районе Глава 1. Общие положения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оказания социальной помощи, установления ее размеров и определения перечня отдельных категорий нуждающихся граждан в Зерендинском районе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в Зерендинском районе.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распространяются на лиц, постоянно проживающих на территории Зерендинского района.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термины и понятия, которые используются в настоящих Правилах: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Зерендинского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акиматом Зерендинского района в денежной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–государственное учреждение "Отдел занятости и социальных программ Зерендинского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предельный размер – утвержденный максимальный размер социальной помощи.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решением Зерендинского районного маслихата Акмолинской области от 27.09.2024 </w:t>
      </w:r>
      <w:r>
        <w:rPr>
          <w:rFonts w:ascii="Times New Roman"/>
          <w:b w:val="false"/>
          <w:i w:val="false"/>
          <w:color w:val="000000"/>
          <w:sz w:val="28"/>
        </w:rPr>
        <w:t>№ 21-150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1 раз в год, 1 раз в два года), осуществляется с месяца обращения.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решения Зерендинского районного маслихата Акмолинской области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праздничных дней и памятных дат для оказания социальной помощи: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защитника Отечества – 7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Победы – 9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памяти жертв политических репрессий и голода – 31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закрытия Семипалатинского испытательного ядерного полигона – 29 августа;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пожилых людей – 1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День лиц с инвалидностью Республики Казахстан – второе воскресенье октября месяца;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День Независимости –16 декабря;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решением Зерендинского районного маслихата Акмолинской области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Основаниями для отнесения граждан к категории нуждающихся являются: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 представительным органом перечнем оснований для отнесения граждан к категории нуждающихся.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решения Зерендинского районного маслихата Акмолинской области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праздничным дням и памятным датам размер социальной помощи для отдельно взятой категории получателей устанавливается в едином размере местным представительным органом по согласованию с местным исполнительным органом области.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к праздничным дням и памятным датам оказывается 1 раз в год без истребования заявлений от получателей следующим категориям граждан: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 Дню вывода ограниченного контингента советских войск из Демократической Республики Афганистан – 15 февраля: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 начальствующего и рядового состава Министерства внутренних дел бывшего Союза Советских Социалистических Республик (далее –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 Международному женскому дню – 8 марта: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 – героиня", а также награжденным орденами "Материнская слава" I и II степени в размере 3 (три)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 Дню защитника Отечества – 7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 Дню Победы – 9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в размере 30 (тридцать)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испытаниях,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время,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эвакуированные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в размере 25 (двадцать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брак,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 Дню памяти жертв политических репрессий и голода – 31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жертвам политических репрессий и пострадавшим от политических репрессий в размере 3 (три)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 Дню закрытия Семипалатинского испытательного ядерного полигона – 29 августа: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пострадавшим вследствие ядерных испытаний на Семипалатинском испытательном ядерном полигоне в размере 3 (три)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 Дню пожилых людей – 1 октября: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пенсионерам с минимальным и ниже минимального размером пенсии в размере 3 (три)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 Дню лиц с инвалидностью Республики Казахстан – второе воскресенье октября месяца: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1, 2, 3 групп, детям с инвалидностью в размере 3 (три)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 Дню Независимости – 16 декабря: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60 (шестьдесят) месячных расчетных показателей;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решением Зерендинского районного маслихата Акмолинской области от 05.06.2025 </w:t>
      </w:r>
      <w:r>
        <w:rPr>
          <w:rFonts w:ascii="Times New Roman"/>
          <w:b w:val="false"/>
          <w:i w:val="false"/>
          <w:color w:val="000000"/>
          <w:sz w:val="28"/>
        </w:rPr>
        <w:t>№ 30-220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25.07.2025 </w:t>
      </w:r>
      <w:r>
        <w:rPr>
          <w:rFonts w:ascii="Times New Roman"/>
          <w:b w:val="false"/>
          <w:i w:val="false"/>
          <w:color w:val="000000"/>
          <w:sz w:val="28"/>
        </w:rPr>
        <w:t>№ 33-247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оказывается по заявлению, следующим категориям нуждающихся граждан за исключением лиц, находящихся на полном государственном обеспечении, без учета доходов: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бедствия, не позднее трех месяцев. Предельный размер социальной помощи 100 (сто) месячных расчетных показателей, единовременно;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пожара, не позднее трех месяцев. Предельный размер социальной помощи 200 (двести) месячных расчетных показателей, единовременно;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решением Зерендинского районного маслихата Акмолинской области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 (семьям), имеющие социально значимые заболевания (болезнь, вызванная вирусом иммунодефицита человека (ВИЧ), злокачественные новообразования, туберкулез) 1 раз в год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лицам, с заболеванием туберкулез, находящимся на амбулаторном лечении, ежемесячно не более 6 месяцев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родителям или иным законным представителям инфицированных детей с болезнью, вызванной вирусом иммунодефицита человека (ВИЧ), состоящих на диспансерном учете, ежемесячно в размере 2 (двух) прожиточных минимумов;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родителям или иным законным представителям детей, инфицированных туберкулезом в период химиопрофилактики 1 раз в год в размере 3 (три) месячных расчетных показателей;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ветеранах" на возмещение стоимости путевки на санаторно-курортное лечение в пределах Республики Казахстан на основании документов об оплате, 1 раз в год в размере 60 (шестьдесят) месячных расчетных показателей;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гражданам, пострадавшим вследствие ядерных испытаний на Семипалатинском испытательном ядерном полигоне на возмещение стоимости путевки на санаторно-курортное лечение в пределах Республики Казахстан на основании документов об оплате, 1 раз в год в размере 60 (шестьдесят)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на расходы за коммунальные услуги, без подачи заявления, ежемесячно в размере 2,5 (два с половиной) месячных расчетных показателей;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14)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пенсионерам по возрасту, за исключением лиц с инвалидностью, которым в соответствии с индивидуальной программой абилитации и реабилитации разработаны услуги санаторно-курортного лечения, на возмещение стоимости путевки на санаторно-курортное лечение в пределах Республики Казахстан, на основании документов об оплате 1 раз в два года в размере 30 (тридцать)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15) пункта 11 вводится в действие со дня официального опубликования и распространяется на правоотношения, возникшие с 1 января 2025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лицам с инвалидностью первой группы, пользующимся аппаратом гемодиализа, ежемесячно в размере 15 (пятнадцать) месячных расчетных показателей.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решением Зерендинского районного маслихата Акмолинской области от 05.06.2025 </w:t>
      </w:r>
      <w:r>
        <w:rPr>
          <w:rFonts w:ascii="Times New Roman"/>
          <w:b w:val="false"/>
          <w:i w:val="false"/>
          <w:color w:val="000000"/>
          <w:sz w:val="28"/>
        </w:rPr>
        <w:t>№ 30-220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25.07.2025 </w:t>
      </w:r>
      <w:r>
        <w:rPr>
          <w:rFonts w:ascii="Times New Roman"/>
          <w:b w:val="false"/>
          <w:i w:val="false"/>
          <w:color w:val="000000"/>
          <w:sz w:val="28"/>
        </w:rPr>
        <w:t>№ 33-247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Социальная помощь оказывается с учетом доходов по заявлению следующим категориям нуждающихся граждан: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лицам, состоящим на учете службы пробации, со среднедушевым доходом ниже прожиточного минимума в размере 15 (пятнадцать) месячных расчетных показателей, единовременно;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студентам из семей имеющих лиц с инвалидностью, малообеспеченных, многодетных и неполных семей, обучающихся в высших медицинских учебных заведениях до срока завершения учебы 1 раз в год в размере 100 процентов возмещения затрат за обучение с учетом отработки в Зерендинском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 (семьям) со среднедушевым доходом ниже прожиточного минимума 1 раз в год в размере 15 (пятнадцать) месячных расчетных показателей.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решением Зерендинского районного маслихата Акмолинской области от 16.04.2026 </w:t>
      </w:r>
      <w:r>
        <w:rPr>
          <w:rFonts w:ascii="Times New Roman"/>
          <w:b w:val="false"/>
          <w:i w:val="false"/>
          <w:color w:val="000000"/>
          <w:sz w:val="28"/>
        </w:rPr>
        <w:t>№ 46-324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09.06.2026 </w:t>
      </w:r>
      <w:r>
        <w:rPr>
          <w:rFonts w:ascii="Times New Roman"/>
          <w:b w:val="false"/>
          <w:i w:val="false"/>
          <w:color w:val="000000"/>
          <w:sz w:val="28"/>
        </w:rPr>
        <w:t>№ 48-335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Порядок оказания социальной помощи, определяется согласно Типовым правилам.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оказании социальной помощи осуществляется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 представительным органом порога для оказания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расходов на предоставление социальной помощи осуществляется в пределах средств, предусмотренных бюджетом Зерендинского района на текущий финансовый год.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Социальная помощь прекращается в случаях: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государственные медико-социальные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7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решения Зерендинского районного маслихата Акмолинской области от 26.12.2024 </w:t>
      </w:r>
      <w:r>
        <w:rPr>
          <w:rFonts w:ascii="Times New Roman"/>
          <w:b w:val="false"/>
          <w:i w:val="false"/>
          <w:color w:val="000000"/>
          <w:sz w:val="28"/>
        </w:rPr>
        <w:t>№ 26-187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13-95</w:t>
            </w:r>
          </w:p>
        </w:tc>
      </w:tr>
    </w:tbl>
    <w:bookmarkStart w:name="z2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Зерендинского районного маслихата, признанных утратившими силу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6 февраля 2017 года № 10-83 (зарегистрировано в Реестре государственной регистрации нормативных правовых актов под № 5756).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изменения и дополнения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1 ноября 2017 года № 14-122 (зарегистрировано в Реестре государственной регистрации нормативных правовых актов под № 6165).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28 февраля 2018 года № 20-164 (зарегистрировано в Реестре государственной регистрации нормативных правовых актов под № 6459).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25 июня 2018 года № 24-193 (зарегистрировано в Реестре государственной регистрации нормативных правовых актов под № 6724).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и дополнения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11 октября 2018 года № 28- 211 (зарегистрировано в Реестре государственной регистрации нормативных правовых актов под № 6827).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и дополнений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16 августа 2019 года № 41-278 (зарегистрировано в Реестре государственной регистрации нормативных правовых актов под № 7326).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27 марта 2020 года № 52-340 (зарегистрировано в Реестре государственной регистрации нормативных правовых актов под № 7781).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28 октября 2020 года № 62-381 (зарегистрировано в Реестре государственной регистрации нормативных правовых актов под № 8113).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22 января 2021 года № 2-11 (зарегистрировано в Реестре государственной регистрации нормативных правовых актов под № 8342).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изменения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27 мая 2022 года № 20-132 (зарегистрировано в Реестре государственной регистрации нормативных правовых актов под № 28334).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изменения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18 октября 2022 года № 25-160 (зарегистрировано в Реестре государственной регистрации нормативных правовых актов под № 30246).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изменения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16 января 2023 года № 32-196 (зарегистрировано в Реестре государственной регистрации нормативных правовых актов под № 8506).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Зерендинского районного маслихата "О внесении изменений в решение Зерендинского районного маслихата от 6 февраля 2017 года № 10-83 "Об утверждении Правил оказания социальной помощи, установления размеров и определения перечня отдельных категорий нуждающихся граждан в Зерендинском районе" от 20 апреля 2023 года № 3-17 (зарегистрировано в Реестре государственной регистрации нормативных правовых актов под № 8551-03).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