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2601" w14:textId="1862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7 февраля 2017 года № 6С-8/3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Жаркаинском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августа 2023 года № 8С-10/3. Зарегистрировано Департаментом юстиции Акмолинской области 1 сентября 2023 года № 8615-03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Жаркаинском районе" от 7 февраля 2017 года № 6С-8/3 (зарегистрировано в Реестре государственной регистрации нормативных правовых актов № 5757)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Жаркаинский районный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Жаркаинском районе разработаны 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Жаркаинского района" на основании справки из учебного заведения, подтверждающей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трем месячным расчетным показателям на каждого ребенка с инвалидностью ежемесячно на учебный год.".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