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23ac" w14:textId="65b2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Акмолинской области от 22 августа 2017 года № 6С-14/6-17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6 декабря 2023 года № 8С-10/4-23. Зарегистрировано Департаментом юстиции Акмолинской области 13 декабря 2023 года № 8668-03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районе" от 22 августа 2017 года № 6С-14/6-17 (зарегистрировано в Реестре государственной регистрации нормативных правовых актов № 6093)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Ерейментауский районный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внесены изменения текст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Основания для отказа в возмещении затрат на обучение предусмотрены строкой девять приложения 3 к Правилам возмещения затрат.".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