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23ac" w14:textId="65b2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Акмолинской области от 22 августа 2017 года № 6С-14/6-17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6 декабря 2023 года № 8С-10/4-23. Зарегистрировано Департаментом юстиции Акмолинской области 13 декабря 2023 года № 8668-03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Акмолинской области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Ерейментауском районе" от 22 августа 2017 года № 6С-14/6-17 (зарегистрировано в Реестре государственной регистрации нормативных правовых актов № 6093)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Ерейментауский районный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внесены изменения текст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Основания для отказа в возмещении затрат на обучение предусмотрены строкой девять приложения 3 к Правилам возмещения затрат.".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