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4678" w14:textId="9174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29 августа 2014 года № 5С 29-6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15 сентября 2023 года № 8С7-4. Зарегистрировано Департаментом юстиции Акмолинской области 21 сентября 2023 года № 8624-03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29 августа 2014 года № 5С 29-6 (зарегистрировано в Реестре государственной регистрации нормативных правовых актов под № 4359)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Егиндыкольский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29-6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Егиндыкольского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№ 8С7-4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